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>
    <v:background id="_x0000_s1025" o:bwmode="white" fillcolor="#e2efd9 [665]">
      <v:fill r:id="rId4" o:title="市松模様 (大)" type="pattern"/>
    </v:background>
  </w:background>
  <w:body>
    <w:p w:rsidR="00905FE8" w:rsidRPr="003775E2" w:rsidRDefault="00D25FE3" w:rsidP="00905FE8">
      <w:pPr>
        <w:rPr>
          <w:rFonts w:ascii="HG丸ｺﾞｼｯｸM-PRO" w:eastAsia="HG丸ｺﾞｼｯｸM-PRO" w:hAnsi="HG丸ｺﾞｼｯｸM-PRO"/>
          <w:sz w:val="96"/>
          <w:u w:val="double"/>
        </w:rPr>
      </w:pPr>
      <w:r w:rsidRPr="003775E2">
        <w:rPr>
          <w:rFonts w:ascii="HG丸ｺﾞｼｯｸM-PRO" w:eastAsia="HG丸ｺﾞｼｯｸM-PRO" w:hAnsi="HG丸ｺﾞｼｯｸM-PRO" w:hint="eastAsia"/>
          <w:noProof/>
          <w:sz w:val="96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611505</wp:posOffset>
                </wp:positionV>
                <wp:extent cx="2228850" cy="8382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1F09" w:rsidRPr="00D25FE3" w:rsidRDefault="00601F09">
                            <w:pPr>
                              <w:rPr>
                                <w:rFonts w:ascii="Meiryo UI" w:hAnsi="Meiryo UI"/>
                                <w:b/>
                                <w:sz w:val="64"/>
                                <w:szCs w:val="64"/>
                                <w:u w:val="double"/>
                              </w:rPr>
                            </w:pPr>
                            <w:r w:rsidRPr="00D25FE3">
                              <w:rPr>
                                <w:rFonts w:ascii="Meiryo UI" w:hAnsi="Meiryo UI"/>
                                <w:b/>
                                <w:sz w:val="64"/>
                                <w:szCs w:val="64"/>
                                <w:u w:val="double"/>
                              </w:rPr>
                              <w:t>i</w:t>
                            </w:r>
                            <w:r w:rsidRPr="00D25FE3">
                              <w:rPr>
                                <w:rFonts w:ascii="Meiryo UI" w:hAnsi="Meiryo UI" w:hint="eastAsia"/>
                                <w:b/>
                                <w:sz w:val="64"/>
                                <w:szCs w:val="64"/>
                                <w:u w:val="double"/>
                              </w:rPr>
                              <w:t>n 熊谷!!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89.25pt;margin-top:48.15pt;width:175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" filled="f" stroked="f" strokeweight=".5pt">
                <v:textbox>
                  <w:txbxContent>
                    <w:p w:rsidR="00601F09" w:rsidRPr="00D25FE3" w:rsidRDefault="00601F09">
                      <w:pPr>
                        <w:rPr>
                          <w:rFonts w:ascii="Meiryo UI" w:hAnsi="Meiryo UI"/>
                          <w:b/>
                          <w:sz w:val="64"/>
                          <w:szCs w:val="64"/>
                          <w:u w:val="double"/>
                        </w:rPr>
                      </w:pPr>
                      <w:r w:rsidRPr="00D25FE3">
                        <w:rPr>
                          <w:rFonts w:ascii="Meiryo UI" w:hAnsi="Meiryo UI"/>
                          <w:b/>
                          <w:sz w:val="64"/>
                          <w:szCs w:val="64"/>
                          <w:u w:val="double"/>
                        </w:rPr>
                        <w:t>i</w:t>
                      </w:r>
                      <w:r w:rsidRPr="00D25FE3">
                        <w:rPr>
                          <w:rFonts w:ascii="Meiryo UI" w:hAnsi="Meiryo UI" w:hint="eastAsia"/>
                          <w:b/>
                          <w:sz w:val="64"/>
                          <w:szCs w:val="64"/>
                          <w:u w:val="double"/>
                        </w:rPr>
                        <w:t>n 熊谷!!</w:t>
                      </w:r>
                    </w:p>
                  </w:txbxContent>
                </v:textbox>
              </v:shape>
            </w:pict>
          </mc:Fallback>
        </mc:AlternateContent>
      </w:r>
      <w:r w:rsidR="00905FE8" w:rsidRPr="003775E2">
        <w:rPr>
          <w:rFonts w:ascii="HG丸ｺﾞｼｯｸM-PRO" w:eastAsia="HG丸ｺﾞｼｯｸM-PRO" w:hAnsi="HG丸ｺﾞｼｯｸM-PRO" w:hint="eastAsia"/>
          <w:noProof/>
          <w:sz w:val="96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-1674495</wp:posOffset>
                </wp:positionV>
                <wp:extent cx="8058150" cy="5648325"/>
                <wp:effectExtent l="171450" t="171450" r="190500" b="20002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56483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47861" id="楕円 7" o:spid="_x0000_s1026" style="position:absolute;left:0;text-align:left;margin-left:583.3pt;margin-top:-131.85pt;width:634.5pt;height:444.75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" filled="f" strokecolor="#ffd966 [1943]" strokeweight="4.5pt">
                <w10:wrap anchorx="page"/>
              </v:oval>
            </w:pict>
          </mc:Fallback>
        </mc:AlternateContent>
      </w:r>
      <w:r w:rsidR="00DB3755" w:rsidRPr="003775E2">
        <w:rPr>
          <w:rFonts w:ascii="HG丸ｺﾞｼｯｸM-PRO" w:eastAsia="HG丸ｺﾞｼｯｸM-PRO" w:hAnsi="HG丸ｺﾞｼｯｸM-PRO" w:hint="eastAsia"/>
          <w:sz w:val="96"/>
          <w:u w:val="double"/>
        </w:rPr>
        <w:t>共謀罪に</w:t>
      </w:r>
      <w:r w:rsidR="00DB3755" w:rsidRPr="003775E2">
        <w:rPr>
          <w:rFonts w:ascii="HG丸ｺﾞｼｯｸM-PRO" w:eastAsia="HG丸ｺﾞｼｯｸM-PRO" w:hAnsi="HG丸ｺﾞｼｯｸM-PRO" w:hint="eastAsia"/>
          <w:color w:val="FF0000"/>
          <w:sz w:val="96"/>
          <w:u w:val="double"/>
        </w:rPr>
        <w:t>レッドカード</w:t>
      </w:r>
      <w:r w:rsidR="00601F09" w:rsidRPr="003775E2">
        <w:rPr>
          <w:rFonts w:ascii="HG丸ｺﾞｼｯｸM-PRO" w:eastAsia="HG丸ｺﾞｼｯｸM-PRO" w:hAnsi="HG丸ｺﾞｼｯｸM-PRO"/>
          <w:sz w:val="96"/>
          <w:u w:val="double"/>
        </w:rPr>
        <w:t xml:space="preserve"> </w:t>
      </w:r>
      <w:bookmarkStart w:id="0" w:name="_Hlk485389987"/>
      <w:bookmarkEnd w:id="0"/>
    </w:p>
    <w:p w:rsidR="00DB3755" w:rsidRPr="00905FE8" w:rsidRDefault="00DB3755" w:rsidP="00905FE8">
      <w:pPr>
        <w:ind w:firstLineChars="100" w:firstLine="416"/>
        <w:rPr>
          <w:rFonts w:ascii="HG丸ｺﾞｼｯｸM-PRO" w:eastAsia="HG丸ｺﾞｼｯｸM-PRO" w:hAnsi="HG丸ｺﾞｼｯｸM-PRO"/>
          <w:sz w:val="40"/>
          <w:szCs w:val="40"/>
        </w:rPr>
      </w:pPr>
      <w:r w:rsidRPr="00905FE8">
        <w:rPr>
          <w:rFonts w:ascii="HG丸ｺﾞｼｯｸM-PRO" w:eastAsia="HG丸ｺﾞｼｯｸM-PRO" w:hAnsi="HG丸ｺﾞｼｯｸM-PRO" w:hint="eastAsia"/>
          <w:sz w:val="40"/>
          <w:szCs w:val="40"/>
        </w:rPr>
        <w:t>共謀罪に反対する市民集会</w:t>
      </w:r>
    </w:p>
    <w:p w:rsidR="00DB3755" w:rsidRPr="00905FE8" w:rsidRDefault="00DB3755" w:rsidP="00905FE8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905FE8">
        <w:rPr>
          <w:rFonts w:ascii="HG丸ｺﾞｼｯｸM-PRO" w:eastAsia="HG丸ｺﾞｼｯｸM-PRO" w:hAnsi="HG丸ｺﾞｼｯｸM-PRO" w:hint="eastAsia"/>
          <w:sz w:val="40"/>
          <w:szCs w:val="40"/>
        </w:rPr>
        <w:t>６月２７日（火）熊谷市立文化センター文化会館にて</w:t>
      </w:r>
    </w:p>
    <w:p w:rsidR="00D26230" w:rsidRPr="00905FE8" w:rsidRDefault="00DB3755" w:rsidP="00161F35">
      <w:pPr>
        <w:ind w:firstLineChars="100" w:firstLine="416"/>
        <w:rPr>
          <w:rFonts w:ascii="HG丸ｺﾞｼｯｸM-PRO" w:eastAsia="HG丸ｺﾞｼｯｸM-PRO" w:hAnsi="HG丸ｺﾞｼｯｸM-PRO"/>
          <w:sz w:val="40"/>
          <w:szCs w:val="40"/>
        </w:rPr>
      </w:pPr>
      <w:r w:rsidRPr="00905FE8">
        <w:rPr>
          <w:rFonts w:ascii="HG丸ｺﾞｼｯｸM-PRO" w:eastAsia="HG丸ｺﾞｼｯｸM-PRO" w:hAnsi="HG丸ｺﾞｼｯｸM-PRO" w:hint="eastAsia"/>
          <w:sz w:val="40"/>
          <w:szCs w:val="40"/>
        </w:rPr>
        <w:t>１８：００</w:t>
      </w:r>
      <w:r w:rsidR="00D26230" w:rsidRPr="00905FE8">
        <w:rPr>
          <w:rFonts w:ascii="HG丸ｺﾞｼｯｸM-PRO" w:eastAsia="HG丸ｺﾞｼｯｸM-PRO" w:hAnsi="HG丸ｺﾞｼｯｸM-PRO" w:hint="eastAsia"/>
          <w:sz w:val="40"/>
          <w:szCs w:val="40"/>
        </w:rPr>
        <w:t>開場（１８：１５開会）</w:t>
      </w:r>
    </w:p>
    <w:p w:rsidR="00DB3755" w:rsidRPr="00905FE8" w:rsidRDefault="00DB3755" w:rsidP="00161F35">
      <w:pPr>
        <w:ind w:firstLineChars="200" w:firstLine="832"/>
        <w:rPr>
          <w:sz w:val="40"/>
          <w:szCs w:val="40"/>
        </w:rPr>
      </w:pPr>
      <w:r w:rsidRPr="00905FE8">
        <w:rPr>
          <w:rFonts w:ascii="HG丸ｺﾞｼｯｸM-PRO" w:eastAsia="HG丸ｺﾞｼｯｸM-PRO" w:hAnsi="HG丸ｺﾞｼｯｸM-PRO" w:hint="eastAsia"/>
          <w:sz w:val="40"/>
          <w:szCs w:val="40"/>
        </w:rPr>
        <w:t>入場無料</w:t>
      </w:r>
      <w:r w:rsidR="00D26230" w:rsidRPr="00905FE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事前申込み不要</w:t>
      </w:r>
      <w:r w:rsidR="00161F3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61F35" w:rsidRPr="00161F35">
        <w:rPr>
          <w:rFonts w:ascii="HG丸ｺﾞｼｯｸM-PRO" w:eastAsia="HG丸ｺﾞｼｯｸM-PRO" w:hAnsi="HG丸ｺﾞｼｯｸM-PRO" w:hint="eastAsia"/>
          <w:color w:val="FF0000"/>
          <w:sz w:val="40"/>
        </w:rPr>
        <w:t>映画も無料</w:t>
      </w:r>
      <w:r w:rsidR="00161F35" w:rsidRPr="00161F35">
        <w:rPr>
          <w:rFonts w:ascii="HG丸ｺﾞｼｯｸM-PRO" w:eastAsia="HG丸ｺﾞｼｯｸM-PRO" w:hAnsi="HG丸ｺﾞｼｯｸM-PRO" w:hint="eastAsia"/>
          <w:color w:val="FF0000"/>
          <w:sz w:val="40"/>
          <w:szCs w:val="40"/>
        </w:rPr>
        <w:t>！！</w:t>
      </w:r>
    </w:p>
    <w:p w:rsidR="00905FE8" w:rsidRPr="00161F35" w:rsidRDefault="00161F35" w:rsidP="00D26230">
      <w:pPr>
        <w:rPr>
          <w:rFonts w:ascii="HG丸ｺﾞｼｯｸM-PRO" w:eastAsia="HG丸ｺﾞｼｯｸM-PRO" w:hAnsi="HG丸ｺﾞｼｯｸM-PRO"/>
          <w:sz w:val="32"/>
        </w:rPr>
      </w:pPr>
      <w:r>
        <w:rPr>
          <w:rFonts w:hint="eastAsia"/>
          <w:sz w:val="32"/>
        </w:rPr>
        <w:t xml:space="preserve">　　　　　　　　　　　　　　　　　　　　　</w:t>
      </w:r>
      <w:r w:rsidR="00F30C48" w:rsidRPr="00161F35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328EF7" wp14:editId="05A380FC">
                <wp:simplePos x="0" y="0"/>
                <wp:positionH relativeFrom="margin">
                  <wp:posOffset>-2228850</wp:posOffset>
                </wp:positionH>
                <wp:positionV relativeFrom="paragraph">
                  <wp:posOffset>256540</wp:posOffset>
                </wp:positionV>
                <wp:extent cx="7696200" cy="5991225"/>
                <wp:effectExtent l="190500" t="190500" r="190500" b="20002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9912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6699"/>
                          </a:solidFill>
                          <a:prstDash val="solid"/>
                        </a:ln>
                        <a:effectLst>
                          <a:glow rad="139700">
                            <a:srgbClr val="FF7C80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b/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b/>
                                <w:color w:val="FF33CC"/>
                                <w:sz w:val="26"/>
                                <w:szCs w:val="26"/>
                              </w:rPr>
                              <w:t>【インタビュー講演】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私は逮捕なんてされないと思っているアナタへ！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＜作家＞　雨宮　処凛氏</w:t>
                            </w:r>
                          </w:p>
                          <w:p w:rsidR="00905FE8" w:rsidRPr="00161F35" w:rsidRDefault="00161F35" w:rsidP="00905FE8">
                            <w:pPr>
                              <w:jc w:val="center"/>
                              <w:rPr>
                                <w:color w:val="FF33CC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 xml:space="preserve">＜インタビュアー＞　</w:t>
                            </w:r>
                            <w:r w:rsidRPr="00161F35">
                              <w:rPr>
                                <w:color w:val="FF33CC"/>
                                <w:sz w:val="26"/>
                                <w:szCs w:val="26"/>
                              </w:rPr>
                              <w:t xml:space="preserve">弁護士　</w:t>
                            </w:r>
                            <w:r w:rsidR="00905FE8"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吉廣　慶子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b/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b/>
                                <w:color w:val="FF33CC"/>
                                <w:sz w:val="26"/>
                                <w:szCs w:val="26"/>
                              </w:rPr>
                              <w:t>【映画上映】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「シチズンフォー　スノーデンの暴露」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第８７回アカデミー賞</w:t>
                            </w:r>
                          </w:p>
                          <w:p w:rsidR="00905FE8" w:rsidRPr="00161F35" w:rsidRDefault="00905FE8" w:rsidP="00905FE8">
                            <w:pPr>
                              <w:jc w:val="center"/>
                              <w:rPr>
                                <w:color w:val="FF33CC"/>
                                <w:sz w:val="26"/>
                                <w:szCs w:val="26"/>
                              </w:rPr>
                            </w:pPr>
                            <w:r w:rsidRPr="00161F35">
                              <w:rPr>
                                <w:rFonts w:hint="eastAsia"/>
                                <w:color w:val="FF33CC"/>
                                <w:sz w:val="26"/>
                                <w:szCs w:val="26"/>
                              </w:rPr>
                              <w:t>長編ドキュメンタリー映画賞受賞作品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28EF7" id="楕円 8" o:spid="_x0000_s1027" style="position:absolute;margin-left:-175.5pt;margin-top:20.2pt;width:606pt;height:4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" fillcolor="#fbe4d5 [661]" strokecolor="#f69" strokeweight="6pt">
                <v:textbox>
                  <w:txbxContent>
                    <w:p w:rsidR="00905FE8" w:rsidRPr="00161F35" w:rsidRDefault="00905FE8" w:rsidP="00905FE8">
                      <w:pPr>
                        <w:jc w:val="center"/>
                        <w:rPr>
                          <w:b/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b/>
                          <w:color w:val="FF33CC"/>
                          <w:sz w:val="26"/>
                          <w:szCs w:val="26"/>
                        </w:rPr>
                        <w:t>【インタビュー講演】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私は逮捕なんてされないと思っているアナタへ！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＜作家＞　雨宮　処凛氏</w:t>
                      </w:r>
                    </w:p>
                    <w:p w:rsidR="00905FE8" w:rsidRPr="00161F35" w:rsidRDefault="00161F35" w:rsidP="00905FE8">
                      <w:pPr>
                        <w:jc w:val="center"/>
                        <w:rPr>
                          <w:color w:val="FF33CC"/>
                          <w:sz w:val="24"/>
                          <w:szCs w:val="26"/>
                        </w:rPr>
                      </w:pPr>
                      <w:r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 xml:space="preserve">＜インタビュアー＞　</w:t>
                      </w:r>
                      <w:r w:rsidRPr="00161F35">
                        <w:rPr>
                          <w:color w:val="FF33CC"/>
                          <w:sz w:val="26"/>
                          <w:szCs w:val="26"/>
                        </w:rPr>
                        <w:t xml:space="preserve">弁護士　</w:t>
                      </w:r>
                      <w:r w:rsidR="00905FE8"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吉廣　慶子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b/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b/>
                          <w:color w:val="FF33CC"/>
                          <w:sz w:val="26"/>
                          <w:szCs w:val="26"/>
                        </w:rPr>
                        <w:t>【映画上映】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「シチズンフォー　スノーデンの暴露」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第８７回アカデミー賞</w:t>
                      </w:r>
                    </w:p>
                    <w:p w:rsidR="00905FE8" w:rsidRPr="00161F35" w:rsidRDefault="00905FE8" w:rsidP="00905FE8">
                      <w:pPr>
                        <w:jc w:val="center"/>
                        <w:rPr>
                          <w:color w:val="FF33CC"/>
                          <w:sz w:val="26"/>
                          <w:szCs w:val="26"/>
                        </w:rPr>
                      </w:pPr>
                      <w:r w:rsidRPr="00161F35">
                        <w:rPr>
                          <w:rFonts w:hint="eastAsia"/>
                          <w:color w:val="FF33CC"/>
                          <w:sz w:val="26"/>
                          <w:szCs w:val="26"/>
                        </w:rPr>
                        <w:t>長編ドキュメンタリー映画賞受賞作品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05112" w:rsidRPr="00161F35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304165</wp:posOffset>
                </wp:positionV>
                <wp:extent cx="3546475" cy="3333750"/>
                <wp:effectExtent l="419100" t="57150" r="53975" b="438150"/>
                <wp:wrapNone/>
                <wp:docPr id="21" name="吹き出し: 円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475" cy="3333750"/>
                        </a:xfrm>
                        <a:prstGeom prst="wedgeEllipseCallout">
                          <a:avLst>
                            <a:gd name="adj1" fmla="val -60533"/>
                            <a:gd name="adj2" fmla="val 61679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112" w:rsidRDefault="00405112" w:rsidP="00405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1" o:spid="_x0000_s1028" type="#_x0000_t63" style="position:absolute;margin-left:301.5pt;margin-top:23.95pt;width:279.25pt;height:26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" adj="-2275,24123" fillcolor="#c5e0b3 [1305]" strokecolor="#538135 [2409]" strokeweight="6pt">
                <v:stroke dashstyle="1 1"/>
                <v:textbox>
                  <w:txbxContent>
                    <w:p w:rsidR="00405112" w:rsidRDefault="00405112" w:rsidP="00405112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05FE8" w:rsidRDefault="00874F82" w:rsidP="00D26230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468630</wp:posOffset>
            </wp:positionV>
            <wp:extent cx="1312377" cy="1857227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0000000825_pos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2377" cy="1857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E8" w:rsidRPr="003775E2" w:rsidRDefault="00905FE8" w:rsidP="00D26230">
      <w:pPr>
        <w:rPr>
          <w:sz w:val="32"/>
        </w:rPr>
      </w:pPr>
    </w:p>
    <w:p w:rsidR="00905FE8" w:rsidRDefault="00905FE8" w:rsidP="00D26230">
      <w:pPr>
        <w:rPr>
          <w:sz w:val="32"/>
        </w:rPr>
      </w:pPr>
    </w:p>
    <w:p w:rsidR="00905FE8" w:rsidRDefault="00E31FC6" w:rsidP="00D26230">
      <w:pPr>
        <w:rPr>
          <w:sz w:val="32"/>
        </w:rPr>
      </w:pPr>
      <w:r w:rsidRPr="00D2623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8F0D4A" wp14:editId="20FD7D84">
                <wp:simplePos x="0" y="0"/>
                <wp:positionH relativeFrom="margin">
                  <wp:posOffset>3324225</wp:posOffset>
                </wp:positionH>
                <wp:positionV relativeFrom="paragraph">
                  <wp:posOffset>57150</wp:posOffset>
                </wp:positionV>
                <wp:extent cx="7696200" cy="5991225"/>
                <wp:effectExtent l="190500" t="190500" r="190500" b="20002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59912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112" w:rsidRDefault="00405112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905FE8" w:rsidRPr="00905FE8" w:rsidRDefault="003775E2" w:rsidP="00E31FC6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>主催　埼玉弁護士会</w:t>
                            </w:r>
                          </w:p>
                          <w:p w:rsidR="00905FE8" w:rsidRDefault="00905FE8" w:rsidP="00E31FC6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905FE8"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>お問い合わせ</w:t>
                            </w:r>
                          </w:p>
                          <w:p w:rsidR="003775E2" w:rsidRDefault="00905FE8" w:rsidP="00E31FC6">
                            <w:pPr>
                              <w:ind w:firstLineChars="300" w:firstLine="888"/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>048-863-5255</w:t>
                            </w:r>
                          </w:p>
                          <w:p w:rsidR="00905FE8" w:rsidRDefault="00905FE8" w:rsidP="00E31FC6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905FE8"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>詳しくはこちら</w:t>
                            </w:r>
                          </w:p>
                          <w:p w:rsidR="00905FE8" w:rsidRDefault="003775E2" w:rsidP="00E31FC6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 xml:space="preserve">　　　　→</w:t>
                            </w:r>
                          </w:p>
                          <w:p w:rsidR="00905FE8" w:rsidRDefault="00905FE8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1C553C" w:rsidRDefault="001C553C" w:rsidP="001C55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 xml:space="preserve">　　　　　　　　　　　　　　　　　　　　　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講師及び上映映画のご紹介</w:t>
                            </w:r>
                          </w:p>
                          <w:p w:rsidR="001C553C" w:rsidRDefault="001C553C" w:rsidP="001C553C">
                            <w:r>
                              <w:rPr>
                                <w:rFonts w:hint="eastAsia"/>
                              </w:rPr>
                              <w:t>【雨宮　処凛さん】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1975年、北海道生まれ。作家・活動家。20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00年、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伝的エッセイ『生き地獄天国』(太田出版/ちくま文庫)でデビュー。以来、「生きづらさ」についての著作を発表する一方、イラクや北朝鮮への渡航を重ねる。2006年からは新自由主義のもと、不安定さを強いられる人々「プレカリアート」問題に取り組み、取材、執筆、運動中。メディアなどでも積極的に発言。311以降は脱原発運動にも取り組む。07年に出版した『生きさせろ! 難民化する若者たち』(太田出版/ちくま文庫)はJCJ賞(日本ジャーナリスト会議賞)を受賞。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著書に『プレカリアートの憂鬱』(講談社)、『雨宮処凛の闘争ダイアリー』(集英社)、『14歳からの原発問題』『14歳からわかる生活保護』『１４歳からわかる生命倫理』『１４歳からの戦争のリアル』(河出書房新社)、『小心者的幸福論』(ポプラ社)、『何もない旅　何もしない旅』(光文社文庫)、『排除の空気に唾を吐け』(講談社新書)、小説『バンギャル　ア　ゴーゴー』(講談社文庫)、『バカだけど社会のことを考えてみた』(青土社)、『命が踏みにじられる国で、声を上げ続けるということ』(創出版)、『仔猫の肉球』(小学館)、『生きづらい世を生き抜く作法』(あけび書房)、『一億総貧困時代』(集英社インターナショナル)、『自己責任社会の歩き方　生きるに値する世界のために』(七つ森書館)など多数。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「反貧困ネットワーク」世話人、「週刊金曜日」編集委員、フリーター全般労働組合組合員、「こわれ者の祭典」名誉会長、「公正な税制を求める市民連絡会」共同代表。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オフィシャルブログ</w:t>
                            </w:r>
                            <w:hyperlink r:id="rId10" w:history="1">
                              <w:r w:rsidRPr="002605BD">
                                <w:rPr>
                                  <w:rStyle w:val="afe"/>
                                  <w:rFonts w:ascii="ＭＳ ゴシック" w:eastAsia="ＭＳ ゴシック" w:hAnsi="ＭＳ ゴシック"/>
                                </w:rPr>
                                <w:t>https://ameblo.jp/amamiyakarin/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        　　　　　　　　　公式サイトhttp://amamiyakarin.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om/</w:t>
                            </w:r>
                          </w:p>
                          <w:p w:rsidR="001C553C" w:rsidRPr="000F7B93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【シチズンフォー　スノーデンの暴露】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2014年，アメリカ・ドイツ合作。原題「Citizenfour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。監督：ローラ・ポイトラス，キャスト：エドワード・スノーデンほか。上映時間114分。第87回アカデミー賞長編ドキュメンタリー映画賞受賞作品。</w:t>
                            </w:r>
                          </w:p>
                          <w:p w:rsidR="001C553C" w:rsidRPr="009C79B8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メリカ政府のスパイ行為を告発した元CIA職員エドワード・スノーデンによる内部告発事件の真相に迫ったドキュメンタリー。2013年，ドキュメンタリー映画作家であるローラ・ポイトラスに接触してきた者がいた。重大な機密情報を持っていると，香港でのインタビューの現場に現れたのがエドワード・スノーデンだった。彼の口から語られたのはアメリカ政府によるスパイ行為の数々。世界各国の要人，さらに一般国民の電話やインターネット等をも傍受しているという驚くべき真実だった。</w:t>
                            </w:r>
                          </w:p>
                          <w:p w:rsidR="001C553C" w:rsidRDefault="001C553C" w:rsidP="001C553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講師及び上映映画のご紹介</w:t>
                            </w:r>
                          </w:p>
                          <w:p w:rsidR="001C553C" w:rsidRDefault="001C553C" w:rsidP="001C553C">
                            <w:r>
                              <w:rPr>
                                <w:rFonts w:hint="eastAsia"/>
                              </w:rPr>
                              <w:t>【雨宮　処凛さん】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1975年、北海道生まれ。作家・活動家。20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00年、</w:t>
                            </w:r>
                            <w:r>
                              <w:rPr>
                                <w:rFonts w:ascii="Times New Roman" w:eastAsia="ＭＳ ゴシック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自伝的エッセイ『生き地獄天国』(太田出版/ちくま文庫)でデビュー。以来、「生きづらさ」についての著作を発表する一方、イラクや北朝鮮への渡航を重ねる。2006年からは新自由主義のもと、不安定さを強いられる人々「プレカリアート」問題に取り組み、取材、執筆、運動中。メディアなどでも積極的に発言。311以降は脱原発運動にも取り組む。07年に出版した『生きさせろ! 難民化する若者たち』(太田出版/ちくま文庫)はJCJ賞(日本ジャーナリスト会議賞)を受賞。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著書に『プレカリアートの憂鬱』(講談社)、『雨宮処凛の闘争ダイアリー』(集英社)、『14歳からの原発問題』『14歳からわかる生活保護』『１４歳からわかる生命倫理』『１４歳からの戦争のリアル』(河出書房新社)、『小心者的幸福論』(ポプラ社)、『何もない旅　何もしない旅』(光文社文庫)、『排除の空気に唾を吐け』(講談社新書)、小説『バンギャル　ア　ゴーゴー』(講談社文庫)、『バカだけど社会のことを考えてみた』(青土社)、『命が踏みにじられる国で、声を上げ続けるということ』(創出版)、『仔猫の肉球』(小学館)、『生きづらい世を生き抜く作法』(あけび書房)、『一億総貧困時代』(集英社インターナショナル)、『自己責任社会の歩き方　生きるに値する世界のために』(七つ森書館)など多数。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「反貧困ネットワーク」世話人、「週刊金曜日」編集委員、フリーター全般労働組合組合員、「こわれ者の祭典」名誉会長、「公正な税制を求める市民連絡会」共同代表。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オフィシャルブログ</w:t>
                            </w:r>
                            <w:hyperlink r:id="rId11" w:history="1">
                              <w:r w:rsidRPr="002605BD">
                                <w:rPr>
                                  <w:rStyle w:val="afe"/>
                                  <w:rFonts w:ascii="ＭＳ ゴシック" w:eastAsia="ＭＳ ゴシック" w:hAnsi="ＭＳ ゴシック"/>
                                </w:rPr>
                                <w:t>https://ameblo.jp/amamiyakarin/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        　　　　　　　　　公式サイトhttp://amamiyakarin.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om/</w:t>
                            </w:r>
                          </w:p>
                          <w:p w:rsidR="001C553C" w:rsidRPr="000F7B93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【シチズンフォー　スノーデンの暴露】</w:t>
                            </w:r>
                          </w:p>
                          <w:p w:rsidR="001C553C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2014年，アメリカ・ドイツ合作。原題「Citizenfour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。監督：ローラ・ポイトラス，キャスト：エドワード・スノーデンほか。上映時間114分。第87回アカデミー賞長編ドキュメンタリー映画賞受賞作品。</w:t>
                            </w:r>
                          </w:p>
                          <w:p w:rsidR="001C553C" w:rsidRPr="009C79B8" w:rsidRDefault="001C553C" w:rsidP="001C553C">
                            <w:pPr>
                              <w:pStyle w:val="afc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アメリカ政府のスパイ行為を告発した元CIA職員エドワード・スノーデンによる内部告発事件の真相に迫ったドキュメンタリー。2013年，ドキュメンタリー映画作家であるローラ・ポイトラスに接触してきた者がいた。重大な機密情報を持っていると，香港でのインタビューの現場に現れたのがエドワード・スノーデンだった。彼の口から語られたのはアメリカ政府によるスパイ行為の数々。世界各国の要人，さらに一般国民の電話やインターネット等をも傍受しているという驚くべき真実だった。</w:t>
                            </w:r>
                          </w:p>
                          <w:p w:rsidR="001C553C" w:rsidRDefault="001C553C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8"/>
                              </w:rPr>
                              <w:t xml:space="preserve">　</w:t>
                            </w:r>
                          </w:p>
                          <w:p w:rsidR="001C553C" w:rsidRDefault="001C553C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1C553C" w:rsidRDefault="001C553C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1C553C" w:rsidRDefault="001C553C" w:rsidP="00905FE8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</w:p>
                          <w:p w:rsidR="001C553C" w:rsidRPr="00905FE8" w:rsidRDefault="001C553C" w:rsidP="00905FE8">
                            <w:pPr>
                              <w:rPr>
                                <w:rFonts w:hint="eastAsia"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F0D4A" id="楕円 17" o:spid="_x0000_s1029" style="position:absolute;margin-left:261.75pt;margin-top:4.5pt;width:606pt;height:47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" fillcolor="#deeaf6 [664]" strokecolor="#1f3763 [1604]" strokeweight="6pt">
                <v:textbox>
                  <w:txbxContent>
                    <w:p w:rsidR="00405112" w:rsidRDefault="00405112" w:rsidP="00905FE8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905FE8" w:rsidRPr="00905FE8" w:rsidRDefault="003775E2" w:rsidP="00E31FC6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hint="eastAsia"/>
                          <w:color w:val="002060"/>
                          <w:sz w:val="28"/>
                        </w:rPr>
                        <w:t>主催　埼玉弁護士会</w:t>
                      </w:r>
                    </w:p>
                    <w:p w:rsidR="00905FE8" w:rsidRDefault="00905FE8" w:rsidP="00E31FC6">
                      <w:pPr>
                        <w:rPr>
                          <w:color w:val="002060"/>
                          <w:sz w:val="28"/>
                        </w:rPr>
                      </w:pPr>
                      <w:r w:rsidRPr="00905FE8">
                        <w:rPr>
                          <w:rFonts w:hint="eastAsia"/>
                          <w:color w:val="002060"/>
                          <w:sz w:val="28"/>
                        </w:rPr>
                        <w:t>お問い合わせ</w:t>
                      </w:r>
                    </w:p>
                    <w:p w:rsidR="003775E2" w:rsidRDefault="00905FE8" w:rsidP="00E31FC6">
                      <w:pPr>
                        <w:ind w:firstLineChars="300" w:firstLine="888"/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hint="eastAsia"/>
                          <w:color w:val="002060"/>
                          <w:sz w:val="28"/>
                        </w:rPr>
                        <w:t>：</w:t>
                      </w:r>
                      <w:r>
                        <w:rPr>
                          <w:rFonts w:hint="eastAsia"/>
                          <w:color w:val="002060"/>
                          <w:sz w:val="28"/>
                        </w:rPr>
                        <w:t>048-863-5255</w:t>
                      </w:r>
                    </w:p>
                    <w:p w:rsidR="00905FE8" w:rsidRDefault="00905FE8" w:rsidP="00E31FC6">
                      <w:pPr>
                        <w:rPr>
                          <w:color w:val="002060"/>
                          <w:sz w:val="28"/>
                        </w:rPr>
                      </w:pPr>
                      <w:r w:rsidRPr="00905FE8">
                        <w:rPr>
                          <w:rFonts w:hint="eastAsia"/>
                          <w:color w:val="002060"/>
                          <w:sz w:val="28"/>
                        </w:rPr>
                        <w:t>詳しくはこちら</w:t>
                      </w:r>
                    </w:p>
                    <w:p w:rsidR="00905FE8" w:rsidRDefault="003775E2" w:rsidP="00E31FC6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hint="eastAsia"/>
                          <w:color w:val="002060"/>
                          <w:sz w:val="28"/>
                        </w:rPr>
                        <w:t xml:space="preserve">　　　　→</w:t>
                      </w:r>
                    </w:p>
                    <w:p w:rsidR="00905FE8" w:rsidRDefault="00905FE8" w:rsidP="00905FE8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1C553C" w:rsidRDefault="001C553C" w:rsidP="001C55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002060"/>
                          <w:sz w:val="28"/>
                        </w:rPr>
                        <w:t xml:space="preserve">　　　　　　　　　　　　　　　　　　　　　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  <w:sz w:val="36"/>
                          <w:szCs w:val="36"/>
                        </w:rPr>
                        <w:t>講師及び上映映画のご紹介</w:t>
                      </w:r>
                    </w:p>
                    <w:p w:rsidR="001C553C" w:rsidRDefault="001C553C" w:rsidP="001C553C">
                      <w:r>
                        <w:rPr>
                          <w:rFonts w:hint="eastAsia"/>
                        </w:rPr>
                        <w:t>【雨宮　処凛さん】</w:t>
                      </w:r>
                    </w:p>
                    <w:p w:rsidR="001C553C" w:rsidRDefault="001C553C" w:rsidP="001C553C">
                      <w:pPr>
                        <w:pStyle w:val="afc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1975年、北海道生まれ。作家・活動家。20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00年、</w:t>
                      </w:r>
                      <w:r>
                        <w:rPr>
                          <w:rFonts w:ascii="Times New Roman" w:eastAsia="ＭＳ ゴシック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自伝的エッセイ『生き地獄天国』(太田出版/ちくま文庫)でデビュー。以来、「生きづらさ」についての著作を発表する一方、イラクや北朝鮮への渡航を重ねる。2006年からは新自由主義のもと、不安定さを強いられる人々「プレカリアート」問題に取り組み、取材、執筆、運動中。メディアなどでも積極的に発言。311以降は脱原発運動にも取り組む。07年に出版した『生きさせろ! 難民化する若者たち』(太田出版/ちくま文庫)はJCJ賞(日本ジャーナリスト会議賞)を受賞。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著書に『プレカリアートの憂鬱』(講談社)、『雨宮処凛の闘争ダイアリー』(集英社)、『14歳からの原発問題』『14歳からわかる生活保護』『１４歳からわかる生命倫理』『１４歳からの戦争のリアル』(河出書房新社)、『小心者的幸福論』(ポプラ社)、『何もない旅　何もしない旅』(光文社文庫)、『排除の空気に唾を吐け』(講談社新書)、小説『バンギャル　ア　ゴーゴー』(講談社文庫)、『バカだけど社会のことを考えてみた』(青土社)、『命が踏みにじられる国で、声を上げ続けるということ』(創出版)、『仔猫の肉球』(小学館)、『生きづらい世を生き抜く作法』(あけび書房)、『一億総貧困時代』(集英社インターナショナル)、『自己責任社会の歩き方　生きるに値する世界のために』(七つ森書館)など多数。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「反貧困ネットワーク」世話人、「週刊金曜日」編集委員、フリーター全般労働組合組合員、「こわれ者の祭典」名誉会長、「公正な税制を求める市民連絡会」共同代表。 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オフィシャルブログ</w:t>
                      </w:r>
                      <w:hyperlink r:id="rId12" w:history="1">
                        <w:r w:rsidRPr="002605BD">
                          <w:rPr>
                            <w:rStyle w:val="afe"/>
                            <w:rFonts w:ascii="ＭＳ ゴシック" w:eastAsia="ＭＳ ゴシック" w:hAnsi="ＭＳ ゴシック"/>
                          </w:rPr>
                          <w:t>https://ameblo.jp/amamiyakarin/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        　　　　　　　　　公式サイトhttp://amamiyakarin.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c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om/</w:t>
                      </w:r>
                    </w:p>
                    <w:p w:rsidR="001C553C" w:rsidRPr="000F7B93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【シチズンフォー　スノーデンの暴露】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2014年，アメリカ・ドイツ合作。原題「Citizenfour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。監督：ローラ・ポイトラス，キャスト：エドワード・スノーデンほか。上映時間114分。第87回アカデミー賞長編ドキュメンタリー映画賞受賞作品。</w:t>
                      </w:r>
                    </w:p>
                    <w:p w:rsidR="001C553C" w:rsidRPr="009C79B8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メリカ政府のスパイ行為を告発した元CIA職員エドワード・スノーデンによる内部告発事件の真相に迫ったドキュメンタリー。2013年，ドキュメンタリー映画作家であるローラ・ポイトラスに接触してきた者がいた。重大な機密情報を持っていると，香港でのインタビューの現場に現れたのがエドワード・スノーデンだった。彼の口から語られたのはアメリカ政府によるスパイ行為の数々。世界各国の要人，さらに一般国民の電話やインターネット等をも傍受しているという驚くべき真実だった。</w:t>
                      </w:r>
                    </w:p>
                    <w:p w:rsidR="001C553C" w:rsidRDefault="001C553C" w:rsidP="001C553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講師及び上映映画のご紹介</w:t>
                      </w:r>
                    </w:p>
                    <w:p w:rsidR="001C553C" w:rsidRDefault="001C553C" w:rsidP="001C553C">
                      <w:r>
                        <w:rPr>
                          <w:rFonts w:hint="eastAsia"/>
                        </w:rPr>
                        <w:t>【雨宮　処凛さん】</w:t>
                      </w:r>
                    </w:p>
                    <w:p w:rsidR="001C553C" w:rsidRDefault="001C553C" w:rsidP="001C553C">
                      <w:pPr>
                        <w:pStyle w:val="afc"/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1975年、北海道生まれ。作家・活動家。20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00年、</w:t>
                      </w:r>
                      <w:r>
                        <w:rPr>
                          <w:rFonts w:ascii="Times New Roman" w:eastAsia="ＭＳ ゴシック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自伝的エッセイ『生き地獄天国』(太田出版/ちくま文庫)でデビュー。以来、「生きづらさ」についての著作を発表する一方、イラクや北朝鮮への渡航を重ねる。2006年からは新自由主義のもと、不安定さを強いられる人々「プレカリアート」問題に取り組み、取材、執筆、運動中。メディアなどでも積極的に発言。311以降は脱原発運動にも取り組む。07年に出版した『生きさせろ! 難民化する若者たち』(太田出版/ちくま文庫)はJCJ賞(日本ジャーナリスト会議賞)を受賞。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著書に『プレカリアートの憂鬱』(講談社)、『雨宮処凛の闘争ダイアリー』(集英社)、『14歳からの原発問題』『14歳からわかる生活保護』『１４歳からわかる生命倫理』『１４歳からの戦争のリアル』(河出書房新社)、『小心者的幸福論』(ポプラ社)、『何もない旅　何もしない旅』(光文社文庫)、『排除の空気に唾を吐け』(講談社新書)、小説『バンギャル　ア　ゴーゴー』(講談社文庫)、『バカだけど社会のことを考えてみた』(青土社)、『命が踏みにじられる国で、声を上げ続けるということ』(創出版)、『仔猫の肉球』(小学館)、『生きづらい世を生き抜く作法』(あけび書房)、『一億総貧困時代』(集英社インターナショナル)、『自己責任社会の歩き方　生きるに値する世界のために』(七つ森書館)など多数。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「反貧困ネットワーク」世話人、「週刊金曜日」編集委員、フリーター全般労働組合組合員、「こわれ者の祭典」名誉会長、「公正な税制を求める市民連絡会」共同代表。  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オフィシャルブログ</w:t>
                      </w:r>
                      <w:hyperlink r:id="rId13" w:history="1">
                        <w:r w:rsidRPr="002605BD">
                          <w:rPr>
                            <w:rStyle w:val="afe"/>
                            <w:rFonts w:ascii="ＭＳ ゴシック" w:eastAsia="ＭＳ ゴシック" w:hAnsi="ＭＳ ゴシック"/>
                          </w:rPr>
                          <w:t>https://ameblo.jp/amamiyakarin/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         　　　　　　　　　公式サイトhttp://amamiyakarin.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c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om/</w:t>
                      </w:r>
                    </w:p>
                    <w:p w:rsidR="001C553C" w:rsidRPr="000F7B93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【シチズンフォー　スノーデンの暴露】</w:t>
                      </w:r>
                    </w:p>
                    <w:p w:rsidR="001C553C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2014年，アメリカ・ドイツ合作。原題「Citizenfour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。監督：ローラ・ポイトラス，キャスト：エドワード・スノーデンほか。上映時間114分。第87回アカデミー賞長編ドキュメンタリー映画賞受賞作品。</w:t>
                      </w:r>
                    </w:p>
                    <w:p w:rsidR="001C553C" w:rsidRPr="009C79B8" w:rsidRDefault="001C553C" w:rsidP="001C553C">
                      <w:pPr>
                        <w:pStyle w:val="afc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アメリカ政府のスパイ行為を告発した元CIA職員エドワード・スノーデンによる内部告発事件の真相に迫ったドキュメンタリー。2013年，ドキュメンタリー映画作家であるローラ・ポイトラスに接触してきた者がいた。重大な機密情報を持っていると，香港でのインタビューの現場に現れたのがエドワード・スノーデンだった。彼の口から語られたのはアメリカ政府によるスパイ行為の数々。世界各国の要人，さらに一般国民の電話やインターネット等をも傍受しているという驚くべき真実だった。</w:t>
                      </w:r>
                    </w:p>
                    <w:p w:rsidR="001C553C" w:rsidRDefault="001C553C" w:rsidP="00905FE8">
                      <w:pPr>
                        <w:rPr>
                          <w:color w:val="002060"/>
                          <w:sz w:val="28"/>
                        </w:rPr>
                      </w:pPr>
                      <w:r>
                        <w:rPr>
                          <w:rFonts w:hint="eastAsia"/>
                          <w:color w:val="002060"/>
                          <w:sz w:val="28"/>
                        </w:rPr>
                        <w:t xml:space="preserve">　</w:t>
                      </w:r>
                    </w:p>
                    <w:p w:rsidR="001C553C" w:rsidRDefault="001C553C" w:rsidP="00905FE8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1C553C" w:rsidRDefault="001C553C" w:rsidP="00905FE8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1C553C" w:rsidRDefault="001C553C" w:rsidP="00905FE8">
                      <w:pPr>
                        <w:rPr>
                          <w:color w:val="002060"/>
                          <w:sz w:val="28"/>
                        </w:rPr>
                      </w:pPr>
                    </w:p>
                    <w:p w:rsidR="001C553C" w:rsidRPr="00905FE8" w:rsidRDefault="001C553C" w:rsidP="00905FE8">
                      <w:pPr>
                        <w:rPr>
                          <w:rFonts w:hint="eastAsia"/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05FE8" w:rsidRDefault="00905FE8" w:rsidP="00D26230">
      <w:pPr>
        <w:rPr>
          <w:sz w:val="32"/>
        </w:rPr>
      </w:pPr>
    </w:p>
    <w:p w:rsidR="00905FE8" w:rsidRDefault="00905FE8" w:rsidP="00D26230">
      <w:pPr>
        <w:rPr>
          <w:sz w:val="32"/>
        </w:rPr>
      </w:pPr>
    </w:p>
    <w:p w:rsidR="00905FE8" w:rsidRDefault="00905FE8" w:rsidP="00D26230">
      <w:pPr>
        <w:rPr>
          <w:sz w:val="32"/>
        </w:rPr>
      </w:pPr>
    </w:p>
    <w:p w:rsidR="00905FE8" w:rsidRDefault="00905FE8" w:rsidP="00D26230">
      <w:pPr>
        <w:rPr>
          <w:sz w:val="32"/>
        </w:rPr>
      </w:pPr>
    </w:p>
    <w:p w:rsidR="00D26230" w:rsidRPr="00D26230" w:rsidRDefault="00D26230" w:rsidP="00D26230">
      <w:pPr>
        <w:rPr>
          <w:sz w:val="32"/>
        </w:rPr>
      </w:pPr>
      <w:r w:rsidRPr="00D26230">
        <w:rPr>
          <w:rFonts w:hint="eastAsia"/>
          <w:sz w:val="32"/>
        </w:rPr>
        <w:t>埼玉弁護士会主催</w:t>
      </w:r>
    </w:p>
    <w:p w:rsidR="00DB3755" w:rsidRPr="00D26230" w:rsidRDefault="007E1464" w:rsidP="00D26230">
      <w:pPr>
        <w:rPr>
          <w:sz w:val="32"/>
        </w:rPr>
      </w:pPr>
      <w:r>
        <w:rPr>
          <w:rFonts w:hint="eastAsia"/>
          <w:noProof/>
          <w:sz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5629275</wp:posOffset>
            </wp:positionH>
            <wp:positionV relativeFrom="margin">
              <wp:posOffset>8924925</wp:posOffset>
            </wp:positionV>
            <wp:extent cx="704850" cy="7048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bcfb37a406736fea486c8249719323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FE8">
        <w:rPr>
          <w:rFonts w:hint="eastAsia"/>
          <w:sz w:val="32"/>
        </w:rPr>
        <w:t>詳しくはこちら　→</w:t>
      </w:r>
    </w:p>
    <w:sectPr w:rsidR="00DB3755" w:rsidRPr="00D26230" w:rsidSect="00664F5C">
      <w:pgSz w:w="11906" w:h="16838" w:code="9"/>
      <w:pgMar w:top="720" w:right="720" w:bottom="720" w:left="720" w:header="720" w:footer="720" w:gutter="0"/>
      <w:cols w:space="720"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E8" w:rsidRDefault="008D04E8" w:rsidP="00B54AD4">
      <w:pPr>
        <w:spacing w:after="0" w:line="240" w:lineRule="auto"/>
      </w:pPr>
      <w:r>
        <w:separator/>
      </w:r>
    </w:p>
  </w:endnote>
  <w:endnote w:type="continuationSeparator" w:id="0">
    <w:p w:rsidR="008D04E8" w:rsidRDefault="008D04E8" w:rsidP="00B5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E8" w:rsidRDefault="008D04E8" w:rsidP="00B54AD4">
      <w:pPr>
        <w:spacing w:after="0" w:line="240" w:lineRule="auto"/>
      </w:pPr>
      <w:r>
        <w:separator/>
      </w:r>
    </w:p>
  </w:footnote>
  <w:footnote w:type="continuationSeparator" w:id="0">
    <w:p w:rsidR="008D04E8" w:rsidRDefault="008D04E8" w:rsidP="00B54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720"/>
  <w:drawingGridHorizontalSpacing w:val="108"/>
  <w:drawingGridVerticalSpacing w:val="15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55"/>
    <w:rsid w:val="0005009D"/>
    <w:rsid w:val="00161F35"/>
    <w:rsid w:val="001C553C"/>
    <w:rsid w:val="00294387"/>
    <w:rsid w:val="003158FA"/>
    <w:rsid w:val="0034586F"/>
    <w:rsid w:val="003775E2"/>
    <w:rsid w:val="00405112"/>
    <w:rsid w:val="0045023A"/>
    <w:rsid w:val="004C4A9D"/>
    <w:rsid w:val="004D65AE"/>
    <w:rsid w:val="00601F09"/>
    <w:rsid w:val="00664F5C"/>
    <w:rsid w:val="0068321E"/>
    <w:rsid w:val="007E1464"/>
    <w:rsid w:val="007F07AA"/>
    <w:rsid w:val="00844E87"/>
    <w:rsid w:val="00874F82"/>
    <w:rsid w:val="008D04E8"/>
    <w:rsid w:val="008D3D1E"/>
    <w:rsid w:val="00905FE8"/>
    <w:rsid w:val="00927BCD"/>
    <w:rsid w:val="00A10F99"/>
    <w:rsid w:val="00A124B7"/>
    <w:rsid w:val="00A42F92"/>
    <w:rsid w:val="00A809B9"/>
    <w:rsid w:val="00A941B9"/>
    <w:rsid w:val="00B54AD4"/>
    <w:rsid w:val="00B92BF9"/>
    <w:rsid w:val="00C40B21"/>
    <w:rsid w:val="00D25FE3"/>
    <w:rsid w:val="00D26230"/>
    <w:rsid w:val="00DB3755"/>
    <w:rsid w:val="00E31FC6"/>
    <w:rsid w:val="00F3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379DCE-EDB9-4A2E-9582-835BD491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D4"/>
    <w:rPr>
      <w:rFonts w:eastAsia="Meiryo UI"/>
    </w:rPr>
  </w:style>
  <w:style w:type="paragraph" w:styleId="1">
    <w:name w:val="heading 1"/>
    <w:basedOn w:val="a"/>
    <w:next w:val="a"/>
    <w:link w:val="10"/>
    <w:uiPriority w:val="3"/>
    <w:qFormat/>
    <w:rsid w:val="00B54AD4"/>
    <w:pPr>
      <w:keepNext/>
      <w:keepLines/>
      <w:spacing w:before="360" w:after="140"/>
      <w:outlineLvl w:val="0"/>
    </w:pPr>
    <w:rPr>
      <w:rFonts w:asciiTheme="majorHAnsi" w:hAnsiTheme="majorHAnsi" w:cstheme="majorBidi"/>
      <w:b/>
      <w:bCs/>
      <w:caps/>
      <w:color w:val="4472C4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B54AD4"/>
    <w:pPr>
      <w:keepNext/>
      <w:keepLines/>
      <w:spacing w:before="200" w:after="120" w:line="240" w:lineRule="auto"/>
      <w:outlineLvl w:val="1"/>
    </w:pPr>
    <w:rPr>
      <w:rFonts w:asciiTheme="majorHAnsi" w:hAnsiTheme="majorHAnsi" w:cstheme="majorBidi"/>
      <w:color w:val="4472C4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タイトル"/>
    <w:basedOn w:val="a"/>
    <w:link w:val="a5"/>
    <w:uiPriority w:val="1"/>
    <w:qFormat/>
    <w:rsid w:val="0068321E"/>
    <w:pPr>
      <w:spacing w:after="0" w:line="180" w:lineRule="auto"/>
      <w:contextualSpacing/>
    </w:pPr>
    <w:rPr>
      <w:rFonts w:asciiTheme="majorHAnsi" w:hAnsiTheme="majorHAnsi" w:cstheme="majorBidi"/>
      <w:b/>
      <w:bCs/>
      <w:caps/>
      <w:kern w:val="28"/>
      <w:sz w:val="72"/>
    </w:rPr>
  </w:style>
  <w:style w:type="character" w:customStyle="1" w:styleId="a5">
    <w:name w:val="タイトルの文字"/>
    <w:basedOn w:val="a0"/>
    <w:link w:val="a4"/>
    <w:uiPriority w:val="1"/>
    <w:rsid w:val="0068321E"/>
    <w:rPr>
      <w:rFonts w:asciiTheme="majorHAnsi" w:eastAsia="Meiryo UI" w:hAnsiTheme="majorHAnsi" w:cstheme="majorBidi"/>
      <w:b/>
      <w:bCs/>
      <w:caps/>
      <w:kern w:val="28"/>
      <w:sz w:val="72"/>
    </w:rPr>
  </w:style>
  <w:style w:type="paragraph" w:customStyle="1" w:styleId="a6">
    <w:name w:val="サブタイトル"/>
    <w:basedOn w:val="a"/>
    <w:next w:val="a"/>
    <w:link w:val="a7"/>
    <w:uiPriority w:val="2"/>
    <w:qFormat/>
    <w:rsid w:val="00B54AD4"/>
    <w:pPr>
      <w:numPr>
        <w:ilvl w:val="1"/>
      </w:numPr>
      <w:spacing w:before="240" w:after="600" w:line="240" w:lineRule="auto"/>
    </w:pPr>
    <w:rPr>
      <w:rFonts w:asciiTheme="majorHAnsi" w:hAnsiTheme="majorHAnsi" w:cstheme="majorBidi"/>
      <w:color w:val="5A5A5A" w:themeColor="text1" w:themeTint="A5"/>
      <w:sz w:val="24"/>
    </w:rPr>
  </w:style>
  <w:style w:type="character" w:customStyle="1" w:styleId="a7">
    <w:name w:val="サブタイトル文字"/>
    <w:basedOn w:val="a0"/>
    <w:link w:val="a6"/>
    <w:uiPriority w:val="2"/>
    <w:rsid w:val="00B54AD4"/>
    <w:rPr>
      <w:rFonts w:asciiTheme="majorHAnsi" w:eastAsia="Meiryo UI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3"/>
    <w:rsid w:val="00B54AD4"/>
    <w:rPr>
      <w:rFonts w:asciiTheme="majorHAnsi" w:eastAsia="Meiryo UI" w:hAnsiTheme="majorHAnsi" w:cstheme="majorBidi"/>
      <w:b/>
      <w:bCs/>
      <w:caps/>
      <w:color w:val="4472C4" w:themeColor="accent1"/>
      <w:sz w:val="24"/>
    </w:rPr>
  </w:style>
  <w:style w:type="paragraph" w:customStyle="1" w:styleId="a9">
    <w:name w:val="ブロック見出し"/>
    <w:basedOn w:val="a"/>
    <w:next w:val="aa"/>
    <w:uiPriority w:val="3"/>
    <w:qFormat/>
    <w:rsid w:val="00B54AD4"/>
    <w:pPr>
      <w:spacing w:after="180" w:line="216" w:lineRule="auto"/>
      <w:ind w:left="288" w:right="288"/>
    </w:pPr>
    <w:rPr>
      <w:rFonts w:asciiTheme="majorHAnsi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キャプション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ブロック テキスト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見出し 2 (文字)"/>
    <w:basedOn w:val="a0"/>
    <w:link w:val="2"/>
    <w:uiPriority w:val="3"/>
    <w:rsid w:val="00B54AD4"/>
    <w:rPr>
      <w:rFonts w:asciiTheme="majorHAnsi" w:eastAsia="Meiryo UI" w:hAnsiTheme="majorHAnsi" w:cstheme="majorBidi"/>
      <w:color w:val="4472C4" w:themeColor="accent1"/>
      <w:sz w:val="24"/>
    </w:rPr>
  </w:style>
  <w:style w:type="character" w:customStyle="1" w:styleId="30">
    <w:name w:val="見出し 3 (文字)"/>
    <w:basedOn w:val="a0"/>
    <w:link w:val="3"/>
    <w:uiPriority w:val="3"/>
    <w:rPr>
      <w:b/>
      <w:bCs/>
    </w:rPr>
  </w:style>
  <w:style w:type="paragraph" w:customStyle="1" w:styleId="ac">
    <w:name w:val="引用"/>
    <w:basedOn w:val="a"/>
    <w:next w:val="a"/>
    <w:link w:val="ad"/>
    <w:uiPriority w:val="3"/>
    <w:qFormat/>
    <w:pPr>
      <w:pBdr>
        <w:top w:val="single" w:sz="6" w:space="4" w:color="4472C4" w:themeColor="accent1"/>
        <w:bottom w:val="single" w:sz="6" w:space="4" w:color="4472C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引用文字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見出し 4 (文字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customStyle="1" w:styleId="ae">
    <w:name w:val="間隔なし"/>
    <w:uiPriority w:val="99"/>
    <w:qFormat/>
    <w:pPr>
      <w:spacing w:after="0" w:line="240" w:lineRule="auto"/>
    </w:pPr>
  </w:style>
  <w:style w:type="paragraph" w:customStyle="1" w:styleId="af">
    <w:name w:val="連絡先"/>
    <w:basedOn w:val="a"/>
    <w:uiPriority w:val="4"/>
    <w:qFormat/>
    <w:pPr>
      <w:spacing w:after="0"/>
    </w:pPr>
  </w:style>
  <w:style w:type="character" w:customStyle="1" w:styleId="af0">
    <w:name w:val="強調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連絡先の見出し"/>
    <w:basedOn w:val="a"/>
    <w:uiPriority w:val="4"/>
    <w:qFormat/>
    <w:rsid w:val="00B54AD4"/>
    <w:pPr>
      <w:spacing w:before="320" w:line="240" w:lineRule="auto"/>
    </w:pPr>
    <w:rPr>
      <w:rFonts w:asciiTheme="majorHAnsi" w:hAnsiTheme="majorHAnsi" w:cstheme="majorBidi"/>
      <w:color w:val="4472C4" w:themeColor="accent1"/>
      <w:sz w:val="24"/>
    </w:rPr>
  </w:style>
  <w:style w:type="paragraph" w:customStyle="1" w:styleId="af2">
    <w:name w:val="組織"/>
    <w:basedOn w:val="a"/>
    <w:uiPriority w:val="3"/>
    <w:qFormat/>
    <w:rsid w:val="00B54AD4"/>
    <w:pPr>
      <w:spacing w:after="0"/>
    </w:pPr>
    <w:rPr>
      <w:rFonts w:asciiTheme="majorHAnsi" w:hAnsiTheme="majorHAnsi" w:cstheme="majorBidi"/>
      <w:b/>
      <w:bCs/>
      <w:caps/>
      <w:color w:val="4472C4" w:themeColor="accent1"/>
      <w:sz w:val="22"/>
    </w:rPr>
  </w:style>
  <w:style w:type="paragraph" w:customStyle="1" w:styleId="af3">
    <w:name w:val="吹き出しテキスト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吹き出しテキストの文字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header"/>
    <w:basedOn w:val="a"/>
    <w:link w:val="af6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54AD4"/>
  </w:style>
  <w:style w:type="paragraph" w:styleId="af7">
    <w:name w:val="footer"/>
    <w:basedOn w:val="a"/>
    <w:link w:val="af8"/>
    <w:uiPriority w:val="99"/>
    <w:unhideWhenUsed/>
    <w:rsid w:val="00B54A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54AD4"/>
  </w:style>
  <w:style w:type="paragraph" w:styleId="af9">
    <w:name w:val="No Spacing"/>
    <w:uiPriority w:val="99"/>
    <w:qFormat/>
    <w:rsid w:val="00DB3755"/>
    <w:pPr>
      <w:spacing w:after="0" w:line="240" w:lineRule="auto"/>
    </w:pPr>
    <w:rPr>
      <w:rFonts w:eastAsia="Meiryo UI"/>
    </w:rPr>
  </w:style>
  <w:style w:type="paragraph" w:styleId="afa">
    <w:name w:val="Balloon Text"/>
    <w:basedOn w:val="a"/>
    <w:link w:val="afb"/>
    <w:uiPriority w:val="99"/>
    <w:semiHidden/>
    <w:unhideWhenUsed/>
    <w:rsid w:val="00601F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601F09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Plain Text"/>
    <w:basedOn w:val="a"/>
    <w:link w:val="afd"/>
    <w:uiPriority w:val="99"/>
    <w:unhideWhenUsed/>
    <w:rsid w:val="001C553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customStyle="1" w:styleId="afd">
    <w:name w:val="書式なし (文字)"/>
    <w:basedOn w:val="a0"/>
    <w:link w:val="afc"/>
    <w:uiPriority w:val="99"/>
    <w:rsid w:val="001C553C"/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fe">
    <w:name w:val="Hyperlink"/>
    <w:basedOn w:val="a0"/>
    <w:uiPriority w:val="99"/>
    <w:unhideWhenUsed/>
    <w:rsid w:val="001C5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meblo.jp/amamiyakari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meblo.jp/amamiyakarin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meblo.jp/amamiyakari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meblo.jp/amamiyakarin/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jp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umi_ariga\AppData\Roaming\Microsoft\Templates\&#12491;&#12517;&#12540;&#12473;&#12524;&#12479;&#125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4A0D-B642-4083-B161-1BCA3F3A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ニュースレター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takumi_ariga</dc:creator>
  <cp:lastModifiedBy>nomoto</cp:lastModifiedBy>
  <cp:revision>2</cp:revision>
  <cp:lastPrinted>2017-06-16T08:35:00Z</cp:lastPrinted>
  <dcterms:created xsi:type="dcterms:W3CDTF">2017-06-21T11:07:00Z</dcterms:created>
  <dcterms:modified xsi:type="dcterms:W3CDTF">2017-06-21T11:07:00Z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